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AC3410" w14:textId="76397A13" w:rsidR="0042623C" w:rsidRDefault="00167C66">
      <w:pPr>
        <w:rPr>
          <w:rFonts w:ascii="メイリオ" w:eastAsia="メイリオ" w:hAnsi="メイリオ"/>
          <w:sz w:val="18"/>
          <w:szCs w:val="18"/>
        </w:rPr>
      </w:pPr>
      <w:r>
        <w:rPr>
          <w:rFonts w:ascii="メイリオ" w:eastAsia="メイリオ" w:hAnsi="メイリオ"/>
          <w:sz w:val="18"/>
          <w:szCs w:val="18"/>
        </w:rPr>
        <w:t xml:space="preserve"> </w:t>
      </w:r>
      <w:r w:rsidR="0037628F">
        <w:rPr>
          <w:rFonts w:ascii="メイリオ" w:eastAsia="メイリオ" w:hAnsi="メイリオ"/>
          <w:noProof/>
          <w:sz w:val="18"/>
          <w:szCs w:val="18"/>
        </w:rPr>
        <w:drawing>
          <wp:inline distT="0" distB="0" distL="0" distR="0" wp14:anchorId="160D1E38" wp14:editId="411B1BD6">
            <wp:extent cx="5396230" cy="4313555"/>
            <wp:effectExtent l="0" t="0" r="5715"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6230" cy="4313555"/>
                    </a:xfrm>
                    <a:prstGeom prst="rect">
                      <a:avLst/>
                    </a:prstGeom>
                  </pic:spPr>
                </pic:pic>
              </a:graphicData>
            </a:graphic>
          </wp:inline>
        </w:drawing>
      </w:r>
    </w:p>
    <w:p w14:paraId="304BEE38" w14:textId="6BFEB8C1" w:rsidR="00167C66" w:rsidRDefault="00167C66">
      <w:pPr>
        <w:rPr>
          <w:rFonts w:ascii="メイリオ" w:eastAsia="メイリオ" w:hAnsi="メイリオ"/>
          <w:sz w:val="18"/>
          <w:szCs w:val="18"/>
        </w:rPr>
      </w:pPr>
    </w:p>
    <w:p w14:paraId="2602A67F" w14:textId="302A8EBB" w:rsidR="00167C66" w:rsidRDefault="00167C66">
      <w:pPr>
        <w:rPr>
          <w:rFonts w:ascii="メイリオ" w:eastAsia="メイリオ" w:hAnsi="メイリオ"/>
          <w:sz w:val="18"/>
          <w:szCs w:val="18"/>
        </w:rPr>
      </w:pPr>
      <w:r>
        <w:rPr>
          <w:rFonts w:ascii="メイリオ" w:eastAsia="メイリオ" w:hAnsi="メイリオ" w:hint="eastAsia"/>
          <w:sz w:val="18"/>
          <w:szCs w:val="18"/>
        </w:rPr>
        <w:t xml:space="preserve"> </w:t>
      </w:r>
    </w:p>
    <w:p w14:paraId="53954A94" w14:textId="6D0D647E" w:rsidR="00167C66" w:rsidRDefault="00167C66">
      <w:pPr>
        <w:rPr>
          <w:rFonts w:ascii="メイリオ" w:eastAsia="メイリオ" w:hAnsi="メイリオ"/>
          <w:sz w:val="18"/>
          <w:szCs w:val="18"/>
        </w:rPr>
      </w:pPr>
    </w:p>
    <w:p w14:paraId="5CC03539" w14:textId="2BAD6B4E" w:rsidR="00167C66" w:rsidRDefault="00167C66" w:rsidP="00167C66">
      <w:pPr>
        <w:jc w:val="center"/>
        <w:rPr>
          <w:rFonts w:ascii="メイリオ" w:eastAsia="メイリオ" w:hAnsi="メイリオ"/>
          <w:b/>
          <w:bCs/>
          <w:sz w:val="18"/>
          <w:szCs w:val="18"/>
        </w:rPr>
      </w:pPr>
      <w:r w:rsidRPr="00167C66">
        <w:rPr>
          <w:rFonts w:ascii="メイリオ" w:eastAsia="メイリオ" w:hAnsi="メイリオ"/>
          <w:b/>
          <w:bCs/>
          <w:sz w:val="24"/>
        </w:rPr>
        <w:t xml:space="preserve">PORTER / TANKER IRON </w:t>
      </w:r>
      <w:r w:rsidR="00A8158B">
        <w:rPr>
          <w:rFonts w:ascii="メイリオ" w:eastAsia="メイリオ" w:hAnsi="メイリオ"/>
          <w:b/>
          <w:bCs/>
          <w:sz w:val="24"/>
        </w:rPr>
        <w:t>BLUE</w:t>
      </w:r>
    </w:p>
    <w:p w14:paraId="4154DCC5" w14:textId="6FA65A9D" w:rsidR="00167C66" w:rsidRDefault="00167C66" w:rsidP="00167C66">
      <w:pPr>
        <w:jc w:val="left"/>
        <w:rPr>
          <w:rFonts w:ascii="メイリオ" w:eastAsia="メイリオ" w:hAnsi="メイリオ"/>
          <w:b/>
          <w:bCs/>
          <w:sz w:val="18"/>
          <w:szCs w:val="18"/>
        </w:rPr>
      </w:pPr>
    </w:p>
    <w:p w14:paraId="4ECAEB73" w14:textId="77777777" w:rsidR="00FD710B" w:rsidRPr="00FD710B" w:rsidRDefault="00FD710B" w:rsidP="00FD710B">
      <w:pPr>
        <w:rPr>
          <w:rFonts w:ascii="メイリオ" w:eastAsia="メイリオ" w:hAnsi="メイリオ"/>
          <w:sz w:val="18"/>
          <w:szCs w:val="18"/>
        </w:rPr>
      </w:pPr>
      <w:r w:rsidRPr="00FD710B">
        <w:rPr>
          <w:rFonts w:ascii="メイリオ" w:eastAsia="メイリオ" w:hAnsi="メイリオ"/>
          <w:sz w:val="18"/>
          <w:szCs w:val="18"/>
        </w:rPr>
        <w:t>A new color "IRON BLUE" will be join for our synonymous with PORTER "TANKER" series.</w:t>
      </w:r>
    </w:p>
    <w:p w14:paraId="7028ECD3" w14:textId="77777777" w:rsidR="00145886" w:rsidRPr="0038075B" w:rsidRDefault="00145886" w:rsidP="00145886">
      <w:pPr>
        <w:rPr>
          <w:rFonts w:ascii="メイリオ" w:eastAsia="メイリオ" w:hAnsi="メイリオ"/>
          <w:sz w:val="18"/>
          <w:szCs w:val="18"/>
        </w:rPr>
      </w:pPr>
    </w:p>
    <w:p w14:paraId="6BCF82A3" w14:textId="77777777" w:rsidR="00FD710B" w:rsidRPr="00FD710B" w:rsidRDefault="00FD710B" w:rsidP="00FD710B">
      <w:pPr>
        <w:rPr>
          <w:rFonts w:ascii="メイリオ" w:eastAsia="メイリオ" w:hAnsi="メイリオ"/>
          <w:sz w:val="18"/>
          <w:szCs w:val="18"/>
        </w:rPr>
      </w:pPr>
      <w:r w:rsidRPr="00FD710B">
        <w:rPr>
          <w:rFonts w:ascii="メイリオ" w:eastAsia="メイリオ" w:hAnsi="メイリオ"/>
          <w:sz w:val="18"/>
          <w:szCs w:val="18"/>
        </w:rPr>
        <w:t>POP-UP tour called "'We go, where you go' TANKER IRON BLUE ON THE ROAD" will be held in major cities in Japan and abroad to celebrate the launch of TANKER "IRON BLUE".</w:t>
      </w:r>
    </w:p>
    <w:p w14:paraId="12D3887A" w14:textId="77777777" w:rsidR="00FD710B" w:rsidRPr="00FD710B" w:rsidRDefault="00FD710B" w:rsidP="00FD710B">
      <w:pPr>
        <w:rPr>
          <w:rFonts w:ascii="メイリオ" w:eastAsia="メイリオ" w:hAnsi="メイリオ"/>
          <w:sz w:val="18"/>
          <w:szCs w:val="18"/>
        </w:rPr>
      </w:pPr>
      <w:r w:rsidRPr="00FD710B">
        <w:rPr>
          <w:rFonts w:ascii="メイリオ" w:eastAsia="メイリオ" w:hAnsi="メイリオ"/>
          <w:sz w:val="18"/>
          <w:szCs w:val="18"/>
        </w:rPr>
        <w:t>This tour will also release a limited-edition "Officer Kit" that includes an "Amulet" that can be worn around the neck like an accessory to carry keys and an "ATM Purse" that can be hold multiple cards.</w:t>
      </w:r>
    </w:p>
    <w:p w14:paraId="0FB87507" w14:textId="77777777" w:rsidR="002D62D9" w:rsidRPr="00FD710B" w:rsidRDefault="002D62D9" w:rsidP="002D62D9">
      <w:pPr>
        <w:rPr>
          <w:rFonts w:ascii="メイリオ" w:eastAsia="メイリオ" w:hAnsi="メイリオ"/>
          <w:sz w:val="18"/>
          <w:szCs w:val="18"/>
        </w:rPr>
      </w:pPr>
    </w:p>
    <w:p w14:paraId="6A2D583C" w14:textId="77777777" w:rsidR="00FD710B" w:rsidRPr="00FD710B" w:rsidRDefault="00FD710B" w:rsidP="00FD710B">
      <w:pPr>
        <w:rPr>
          <w:rFonts w:ascii="メイリオ" w:eastAsia="メイリオ" w:hAnsi="メイリオ"/>
          <w:sz w:val="18"/>
          <w:szCs w:val="18"/>
        </w:rPr>
      </w:pPr>
      <w:r w:rsidRPr="00FD710B">
        <w:rPr>
          <w:rFonts w:ascii="メイリオ" w:eastAsia="メイリオ" w:hAnsi="メイリオ"/>
          <w:sz w:val="18"/>
          <w:szCs w:val="18"/>
        </w:rPr>
        <w:t>It will start at DOVER STREET MARKET GINZA, a concept store directed by Rei Kawakubo of COMME des GARÇONS under the theme of "Beautiful Chaos".</w:t>
      </w:r>
    </w:p>
    <w:p w14:paraId="49C9F99C" w14:textId="77777777" w:rsidR="002D62D9" w:rsidRPr="00FD710B" w:rsidRDefault="002D62D9" w:rsidP="002D62D9">
      <w:pPr>
        <w:rPr>
          <w:rFonts w:ascii="メイリオ" w:eastAsia="メイリオ" w:hAnsi="メイリオ"/>
          <w:sz w:val="18"/>
          <w:szCs w:val="18"/>
        </w:rPr>
      </w:pPr>
    </w:p>
    <w:p w14:paraId="3B444DE2"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Date: April 16</w:t>
      </w:r>
      <w:r w:rsidRPr="00FD710B">
        <w:rPr>
          <w:rFonts w:ascii="メイリオ" w:eastAsia="メイリオ" w:hAnsi="メイリオ"/>
          <w:b/>
          <w:bCs/>
          <w:sz w:val="18"/>
          <w:szCs w:val="18"/>
          <w:u w:val="single"/>
          <w:vertAlign w:val="superscript"/>
        </w:rPr>
        <w:t>th</w:t>
      </w:r>
      <w:r w:rsidRPr="00FD710B">
        <w:rPr>
          <w:rFonts w:ascii="メイリオ" w:eastAsia="メイリオ" w:hAnsi="メイリオ"/>
          <w:b/>
          <w:bCs/>
          <w:sz w:val="18"/>
          <w:szCs w:val="18"/>
          <w:u w:val="single"/>
        </w:rPr>
        <w:t xml:space="preserve"> (Fri) 2021</w:t>
      </w:r>
    </w:p>
    <w:p w14:paraId="466C9F1C"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Store：DOVER STREET MARKET GINZA</w:t>
      </w:r>
    </w:p>
    <w:p w14:paraId="5020BE00" w14:textId="77777777" w:rsidR="00FD710B" w:rsidRPr="00FD710B" w:rsidRDefault="00FD710B" w:rsidP="00FD710B">
      <w:pPr>
        <w:rPr>
          <w:rFonts w:ascii="メイリオ" w:eastAsia="メイリオ" w:hAnsi="メイリオ"/>
          <w:b/>
          <w:bCs/>
          <w:sz w:val="18"/>
          <w:szCs w:val="18"/>
          <w:u w:val="single"/>
        </w:rPr>
      </w:pPr>
    </w:p>
    <w:p w14:paraId="1325F51F"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POP-UP TOUR Details</w:t>
      </w:r>
    </w:p>
    <w:p w14:paraId="3239680D"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Store：DOVER STREET MARKET GINZA</w:t>
      </w:r>
    </w:p>
    <w:p w14:paraId="5F5980A1"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Period：April 16</w:t>
      </w:r>
      <w:r w:rsidRPr="00FD710B">
        <w:rPr>
          <w:rFonts w:ascii="メイリオ" w:eastAsia="メイリオ" w:hAnsi="メイリオ"/>
          <w:b/>
          <w:bCs/>
          <w:sz w:val="18"/>
          <w:szCs w:val="18"/>
          <w:u w:val="single"/>
          <w:vertAlign w:val="superscript"/>
        </w:rPr>
        <w:t>th</w:t>
      </w:r>
      <w:r w:rsidRPr="00FD710B">
        <w:rPr>
          <w:rFonts w:ascii="メイリオ" w:eastAsia="メイリオ" w:hAnsi="メイリオ"/>
          <w:b/>
          <w:bCs/>
          <w:sz w:val="18"/>
          <w:szCs w:val="18"/>
          <w:u w:val="single"/>
        </w:rPr>
        <w:t xml:space="preserve"> (Fri) - May 13</w:t>
      </w:r>
      <w:r w:rsidRPr="00FD710B">
        <w:rPr>
          <w:rFonts w:ascii="メイリオ" w:eastAsia="メイリオ" w:hAnsi="メイリオ"/>
          <w:b/>
          <w:bCs/>
          <w:sz w:val="18"/>
          <w:szCs w:val="18"/>
          <w:u w:val="single"/>
          <w:vertAlign w:val="superscript"/>
        </w:rPr>
        <w:t>th</w:t>
      </w:r>
      <w:r w:rsidRPr="00FD710B">
        <w:rPr>
          <w:rFonts w:ascii="メイリオ" w:eastAsia="メイリオ" w:hAnsi="メイリオ"/>
          <w:b/>
          <w:bCs/>
          <w:sz w:val="18"/>
          <w:szCs w:val="18"/>
          <w:u w:val="single"/>
        </w:rPr>
        <w:t xml:space="preserve"> (Thu) 2021</w:t>
      </w:r>
    </w:p>
    <w:p w14:paraId="07A88C64" w14:textId="77777777" w:rsidR="00FD710B" w:rsidRPr="00FD710B" w:rsidRDefault="00FD710B" w:rsidP="00FD710B">
      <w:pPr>
        <w:rPr>
          <w:rFonts w:ascii="メイリオ" w:eastAsia="メイリオ" w:hAnsi="メイリオ"/>
          <w:b/>
          <w:bCs/>
          <w:sz w:val="18"/>
          <w:szCs w:val="18"/>
          <w:u w:val="single"/>
        </w:rPr>
      </w:pPr>
      <w:r w:rsidRPr="00FD710B">
        <w:rPr>
          <w:rFonts w:ascii="メイリオ" w:eastAsia="メイリオ" w:hAnsi="メイリオ"/>
          <w:b/>
          <w:bCs/>
          <w:sz w:val="18"/>
          <w:szCs w:val="18"/>
          <w:u w:val="single"/>
        </w:rPr>
        <w:t>Address: Ginza Komatsu Building West Wing, 6-9-5 Ginza, Chuo-</w:t>
      </w:r>
      <w:proofErr w:type="spellStart"/>
      <w:r w:rsidRPr="00FD710B">
        <w:rPr>
          <w:rFonts w:ascii="メイリオ" w:eastAsia="メイリオ" w:hAnsi="メイリオ"/>
          <w:b/>
          <w:bCs/>
          <w:sz w:val="18"/>
          <w:szCs w:val="18"/>
          <w:u w:val="single"/>
        </w:rPr>
        <w:t>ku</w:t>
      </w:r>
      <w:proofErr w:type="spellEnd"/>
      <w:r w:rsidRPr="00FD710B">
        <w:rPr>
          <w:rFonts w:ascii="メイリオ" w:eastAsia="メイリオ" w:hAnsi="メイリオ"/>
          <w:b/>
          <w:bCs/>
          <w:sz w:val="18"/>
          <w:szCs w:val="18"/>
          <w:u w:val="single"/>
        </w:rPr>
        <w:t>, Tokyo</w:t>
      </w:r>
    </w:p>
    <w:p w14:paraId="681E7B05" w14:textId="77777777" w:rsidR="00FD710B" w:rsidRPr="00FD710B" w:rsidRDefault="00FD710B" w:rsidP="00FD710B">
      <w:pPr>
        <w:rPr>
          <w:rFonts w:ascii="メイリオ" w:eastAsia="メイリオ" w:hAnsi="メイリオ"/>
          <w:b/>
          <w:bCs/>
          <w:sz w:val="18"/>
          <w:szCs w:val="18"/>
          <w:u w:val="single"/>
        </w:rPr>
      </w:pPr>
      <w:proofErr w:type="gramStart"/>
      <w:r w:rsidRPr="00FD710B">
        <w:rPr>
          <w:rFonts w:ascii="メイリオ" w:eastAsia="メイリオ" w:hAnsi="メイリオ"/>
          <w:b/>
          <w:bCs/>
          <w:sz w:val="18"/>
          <w:szCs w:val="18"/>
          <w:u w:val="single"/>
        </w:rPr>
        <w:t>Phone :</w:t>
      </w:r>
      <w:proofErr w:type="gramEnd"/>
      <w:r w:rsidRPr="00FD710B">
        <w:rPr>
          <w:rFonts w:ascii="メイリオ" w:eastAsia="メイリオ" w:hAnsi="メイリオ"/>
          <w:b/>
          <w:bCs/>
          <w:sz w:val="18"/>
          <w:szCs w:val="18"/>
          <w:u w:val="single"/>
        </w:rPr>
        <w:t xml:space="preserve"> 03-6228-5080</w:t>
      </w:r>
    </w:p>
    <w:p w14:paraId="364BCE5C" w14:textId="0BCBF3CA" w:rsidR="002D62D9" w:rsidRDefault="00FD710B" w:rsidP="002D62D9">
      <w:pPr>
        <w:rPr>
          <w:rFonts w:ascii="メイリオ" w:eastAsia="メイリオ" w:hAnsi="メイリオ"/>
          <w:sz w:val="18"/>
          <w:szCs w:val="18"/>
        </w:rPr>
      </w:pPr>
      <w:proofErr w:type="spellStart"/>
      <w:r>
        <w:rPr>
          <w:rFonts w:ascii="メイリオ" w:eastAsia="メイリオ" w:hAnsi="メイリオ" w:hint="eastAsia"/>
          <w:sz w:val="18"/>
          <w:szCs w:val="18"/>
        </w:rPr>
        <w:t>O</w:t>
      </w:r>
      <w:r>
        <w:rPr>
          <w:rFonts w:ascii="メイリオ" w:eastAsia="メイリオ" w:hAnsi="メイリオ"/>
          <w:sz w:val="18"/>
          <w:szCs w:val="18"/>
        </w:rPr>
        <w:t>penig</w:t>
      </w:r>
      <w:proofErr w:type="spellEnd"/>
      <w:r>
        <w:rPr>
          <w:rFonts w:ascii="メイリオ" w:eastAsia="メイリオ" w:hAnsi="メイリオ"/>
          <w:sz w:val="18"/>
          <w:szCs w:val="18"/>
        </w:rPr>
        <w:t xml:space="preserve"> </w:t>
      </w:r>
      <w:proofErr w:type="gramStart"/>
      <w:r>
        <w:rPr>
          <w:rFonts w:ascii="メイリオ" w:eastAsia="メイリオ" w:hAnsi="メイリオ"/>
          <w:sz w:val="18"/>
          <w:szCs w:val="18"/>
        </w:rPr>
        <w:t>Hour :</w:t>
      </w:r>
      <w:proofErr w:type="gramEnd"/>
      <w:r>
        <w:rPr>
          <w:rFonts w:ascii="メイリオ" w:eastAsia="メイリオ" w:hAnsi="メイリオ"/>
          <w:sz w:val="18"/>
          <w:szCs w:val="18"/>
        </w:rPr>
        <w:t xml:space="preserve"> </w:t>
      </w:r>
      <w:r w:rsidR="002D62D9" w:rsidRPr="002D62D9">
        <w:rPr>
          <w:rFonts w:ascii="メイリオ" w:eastAsia="メイリオ" w:hAnsi="メイリオ"/>
          <w:sz w:val="18"/>
          <w:szCs w:val="18"/>
        </w:rPr>
        <w:t>11:00-20:00</w:t>
      </w:r>
    </w:p>
    <w:p w14:paraId="719DCCB9" w14:textId="041492E2" w:rsidR="00632152" w:rsidRDefault="00632152" w:rsidP="002D62D9">
      <w:pPr>
        <w:rPr>
          <w:rFonts w:ascii="メイリオ" w:eastAsia="メイリオ" w:hAnsi="メイリオ"/>
          <w:sz w:val="18"/>
          <w:szCs w:val="18"/>
        </w:rPr>
      </w:pPr>
    </w:p>
    <w:p w14:paraId="24538A6C" w14:textId="0C86A52C" w:rsidR="00632152" w:rsidRDefault="00632152" w:rsidP="002D62D9">
      <w:pPr>
        <w:rPr>
          <w:rFonts w:ascii="メイリオ" w:eastAsia="メイリオ" w:hAnsi="メイリオ"/>
          <w:sz w:val="18"/>
          <w:szCs w:val="18"/>
        </w:rPr>
      </w:pPr>
      <w:r w:rsidRPr="0054474D">
        <w:rPr>
          <w:rFonts w:ascii="メイリオ" w:eastAsia="メイリオ" w:hAnsi="メイリオ"/>
          <w:sz w:val="18"/>
          <w:szCs w:val="18"/>
        </w:rPr>
        <w:t>DOVER STREET MARKET GINZA</w:t>
      </w:r>
      <w:r w:rsidR="00FD710B">
        <w:rPr>
          <w:rFonts w:ascii="メイリオ" w:eastAsia="メイリオ" w:hAnsi="メイリオ"/>
          <w:sz w:val="18"/>
          <w:szCs w:val="18"/>
        </w:rPr>
        <w:t xml:space="preserve"> </w:t>
      </w:r>
      <w:r w:rsidR="00FD710B">
        <w:rPr>
          <w:rFonts w:ascii="メイリオ" w:eastAsia="メイリオ" w:hAnsi="メイリオ" w:hint="eastAsia"/>
          <w:sz w:val="18"/>
          <w:szCs w:val="18"/>
        </w:rPr>
        <w:t>h</w:t>
      </w:r>
      <w:r w:rsidR="00FD710B">
        <w:rPr>
          <w:rFonts w:ascii="メイリオ" w:eastAsia="メイリオ" w:hAnsi="メイリオ"/>
          <w:sz w:val="18"/>
          <w:szCs w:val="18"/>
        </w:rPr>
        <w:t>ere</w:t>
      </w:r>
    </w:p>
    <w:p w14:paraId="6DD06407" w14:textId="1342C88D" w:rsidR="00632152" w:rsidRDefault="005B3071" w:rsidP="002D62D9">
      <w:pPr>
        <w:rPr>
          <w:rFonts w:ascii="メイリオ" w:eastAsia="メイリオ" w:hAnsi="メイリオ"/>
          <w:sz w:val="18"/>
          <w:szCs w:val="18"/>
        </w:rPr>
      </w:pPr>
      <w:hyperlink r:id="rId8" w:history="1">
        <w:r w:rsidR="00632152" w:rsidRPr="00F95C22">
          <w:rPr>
            <w:rStyle w:val="a8"/>
            <w:rFonts w:ascii="メイリオ" w:eastAsia="メイリオ" w:hAnsi="メイリオ"/>
            <w:sz w:val="18"/>
            <w:szCs w:val="18"/>
          </w:rPr>
          <w:t>https://ginza.doverstreetmarket.com/new-items</w:t>
        </w:r>
      </w:hyperlink>
    </w:p>
    <w:p w14:paraId="153876CB" w14:textId="7DCCD546" w:rsidR="002D62D9" w:rsidRDefault="002D62D9" w:rsidP="002D62D9">
      <w:pPr>
        <w:rPr>
          <w:rFonts w:ascii="メイリオ" w:eastAsia="メイリオ" w:hAnsi="メイリオ"/>
          <w:sz w:val="18"/>
          <w:szCs w:val="18"/>
        </w:rPr>
      </w:pPr>
    </w:p>
    <w:p w14:paraId="361EDE7C" w14:textId="77777777" w:rsidR="00632152" w:rsidRPr="002D62D9" w:rsidRDefault="00632152" w:rsidP="002D62D9">
      <w:pPr>
        <w:rPr>
          <w:rFonts w:ascii="メイリオ" w:eastAsia="メイリオ" w:hAnsi="メイリオ"/>
          <w:sz w:val="18"/>
          <w:szCs w:val="18"/>
        </w:rPr>
      </w:pPr>
    </w:p>
    <w:p w14:paraId="20C3B9A7"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 xml:space="preserve">It will </w:t>
      </w:r>
      <w:proofErr w:type="gramStart"/>
      <w:r w:rsidRPr="00FD710B">
        <w:rPr>
          <w:rFonts w:ascii="メイリオ" w:eastAsia="メイリオ" w:hAnsi="メイリオ"/>
          <w:sz w:val="18"/>
          <w:szCs w:val="18"/>
        </w:rPr>
        <w:t>only</w:t>
      </w:r>
      <w:proofErr w:type="gramEnd"/>
      <w:r w:rsidRPr="00FD710B">
        <w:rPr>
          <w:rFonts w:ascii="メイリオ" w:eastAsia="メイリオ" w:hAnsi="メイリオ"/>
          <w:sz w:val="18"/>
          <w:szCs w:val="18"/>
        </w:rPr>
        <w:t xml:space="preserve"> available at the following stores and our Official Online Store from April 23rd (Fri). </w:t>
      </w:r>
    </w:p>
    <w:p w14:paraId="0FB5F943"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*Please note that the "Officer Kit" will not be available at these stores.</w:t>
      </w:r>
    </w:p>
    <w:p w14:paraId="53283EA7" w14:textId="77777777" w:rsidR="00FD710B" w:rsidRPr="00FD710B" w:rsidRDefault="00FD710B" w:rsidP="00FD710B">
      <w:pPr>
        <w:jc w:val="left"/>
        <w:rPr>
          <w:rFonts w:ascii="メイリオ" w:eastAsia="メイリオ" w:hAnsi="メイリオ"/>
          <w:sz w:val="18"/>
          <w:szCs w:val="18"/>
        </w:rPr>
      </w:pPr>
    </w:p>
    <w:p w14:paraId="49F8792A"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Release date: April 23</w:t>
      </w:r>
      <w:r w:rsidRPr="00FD710B">
        <w:rPr>
          <w:rFonts w:ascii="メイリオ" w:eastAsia="メイリオ" w:hAnsi="メイリオ"/>
          <w:sz w:val="18"/>
          <w:szCs w:val="18"/>
          <w:vertAlign w:val="superscript"/>
        </w:rPr>
        <w:t>rd</w:t>
      </w:r>
      <w:r w:rsidRPr="00FD710B">
        <w:rPr>
          <w:rFonts w:ascii="メイリオ" w:eastAsia="メイリオ" w:hAnsi="メイリオ"/>
          <w:sz w:val="18"/>
          <w:szCs w:val="18"/>
        </w:rPr>
        <w:t xml:space="preserve"> (Fri) 2021</w:t>
      </w:r>
    </w:p>
    <w:p w14:paraId="5C4D1AB2"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Stores: PORTER flagship store (OMOTESANDO / OSAKA)</w:t>
      </w:r>
    </w:p>
    <w:p w14:paraId="150601B9"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PORTER EXCHANGE (SHIBUYA / OSAKA)</w:t>
      </w:r>
    </w:p>
    <w:p w14:paraId="227CCEA1" w14:textId="77777777" w:rsidR="00FD710B" w:rsidRPr="00FD710B" w:rsidRDefault="00FD710B" w:rsidP="00FD710B">
      <w:pPr>
        <w:jc w:val="left"/>
        <w:rPr>
          <w:rFonts w:ascii="メイリオ" w:eastAsia="メイリオ" w:hAnsi="メイリオ"/>
          <w:sz w:val="18"/>
          <w:szCs w:val="18"/>
        </w:rPr>
      </w:pPr>
      <w:r w:rsidRPr="00FD710B">
        <w:rPr>
          <w:rFonts w:ascii="メイリオ" w:eastAsia="メイリオ" w:hAnsi="メイリオ"/>
          <w:sz w:val="18"/>
          <w:szCs w:val="18"/>
        </w:rPr>
        <w:t>Official Online Store</w:t>
      </w:r>
    </w:p>
    <w:p w14:paraId="6B47E4CD" w14:textId="3914A402" w:rsidR="00472EB4" w:rsidRPr="00472EB4" w:rsidRDefault="00FD710B" w:rsidP="007C78B7">
      <w:pPr>
        <w:jc w:val="left"/>
        <w:rPr>
          <w:rFonts w:ascii="メイリオ" w:eastAsia="メイリオ" w:hAnsi="メイリオ" w:hint="eastAsia"/>
          <w:sz w:val="18"/>
          <w:szCs w:val="18"/>
        </w:rPr>
      </w:pPr>
      <w:r w:rsidRPr="00FD710B">
        <w:rPr>
          <w:rFonts w:ascii="メイリオ" w:eastAsia="メイリオ" w:hAnsi="メイリオ"/>
          <w:sz w:val="18"/>
          <w:szCs w:val="18"/>
        </w:rPr>
        <w:t>*Available at our Official Online Store from 12:00 PM.</w:t>
      </w:r>
    </w:p>
    <w:sectPr w:rsidR="00472EB4" w:rsidRPr="00472EB4" w:rsidSect="00BA3D5F">
      <w:headerReference w:type="default" r:id="rId9"/>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425266" w14:textId="77777777" w:rsidR="005B3071" w:rsidRDefault="005B3071" w:rsidP="00D145CB">
      <w:r>
        <w:separator/>
      </w:r>
    </w:p>
  </w:endnote>
  <w:endnote w:type="continuationSeparator" w:id="0">
    <w:p w14:paraId="7F129338" w14:textId="77777777" w:rsidR="005B3071" w:rsidRDefault="005B3071" w:rsidP="00D14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DEA05F" w14:textId="77777777" w:rsidR="005B3071" w:rsidRDefault="005B3071" w:rsidP="00D145CB">
      <w:r>
        <w:separator/>
      </w:r>
    </w:p>
  </w:footnote>
  <w:footnote w:type="continuationSeparator" w:id="0">
    <w:p w14:paraId="14DC467E" w14:textId="77777777" w:rsidR="005B3071" w:rsidRDefault="005B3071" w:rsidP="00D145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BFFFFD" w14:textId="6DABDF43" w:rsidR="00D145CB" w:rsidRPr="00D145CB" w:rsidRDefault="00D145CB">
    <w:pPr>
      <w:pStyle w:val="a3"/>
      <w:rPr>
        <w:rFonts w:ascii="メイリオ" w:eastAsia="メイリオ" w:hAnsi="メイリオ"/>
        <w:sz w:val="18"/>
        <w:szCs w:val="18"/>
      </w:rPr>
    </w:pPr>
    <w:r w:rsidRPr="00D145CB">
      <w:rPr>
        <w:rFonts w:ascii="メイリオ" w:eastAsia="メイリオ" w:hAnsi="メイリオ"/>
        <w:sz w:val="18"/>
        <w:szCs w:val="18"/>
      </w:rPr>
      <w:t xml:space="preserve">PORTER </w:t>
    </w:r>
    <w:r w:rsidR="00865911">
      <w:rPr>
        <w:rFonts w:ascii="メイリオ" w:eastAsia="メイリオ" w:hAnsi="メイリオ"/>
        <w:sz w:val="18"/>
        <w:szCs w:val="18"/>
      </w:rPr>
      <w:t xml:space="preserve">PRESS </w:t>
    </w:r>
    <w:r w:rsidRPr="00D145CB">
      <w:rPr>
        <w:rFonts w:ascii="メイリオ" w:eastAsia="メイリオ" w:hAnsi="メイリオ"/>
        <w:sz w:val="18"/>
        <w:szCs w:val="18"/>
      </w:rPr>
      <w:t>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C89749A"/>
    <w:multiLevelType w:val="hybridMultilevel"/>
    <w:tmpl w:val="D1983FA2"/>
    <w:lvl w:ilvl="0" w:tplc="CB4A8A44">
      <w:start w:val="3"/>
      <w:numFmt w:val="bullet"/>
      <w:lvlText w:val="※"/>
      <w:lvlJc w:val="left"/>
      <w:pPr>
        <w:ind w:left="360" w:hanging="360"/>
      </w:pPr>
      <w:rPr>
        <w:rFonts w:ascii="メイリオ" w:eastAsia="メイリオ" w:hAnsi="メイリオ"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5CB"/>
    <w:rsid w:val="00071B3F"/>
    <w:rsid w:val="000B4D64"/>
    <w:rsid w:val="000E0074"/>
    <w:rsid w:val="00145886"/>
    <w:rsid w:val="00167C66"/>
    <w:rsid w:val="001D12A0"/>
    <w:rsid w:val="00223ECE"/>
    <w:rsid w:val="00270A84"/>
    <w:rsid w:val="00282044"/>
    <w:rsid w:val="002C19DD"/>
    <w:rsid w:val="002D62D9"/>
    <w:rsid w:val="00334E85"/>
    <w:rsid w:val="0037628F"/>
    <w:rsid w:val="003A1526"/>
    <w:rsid w:val="0042623C"/>
    <w:rsid w:val="0044018B"/>
    <w:rsid w:val="004711BD"/>
    <w:rsid w:val="0047283F"/>
    <w:rsid w:val="00472EB4"/>
    <w:rsid w:val="00493540"/>
    <w:rsid w:val="004E651B"/>
    <w:rsid w:val="004F4C31"/>
    <w:rsid w:val="005B3071"/>
    <w:rsid w:val="005F1E21"/>
    <w:rsid w:val="00630EE8"/>
    <w:rsid w:val="00632152"/>
    <w:rsid w:val="006A3689"/>
    <w:rsid w:val="006F004A"/>
    <w:rsid w:val="007B62EB"/>
    <w:rsid w:val="007C78B7"/>
    <w:rsid w:val="007F3DEA"/>
    <w:rsid w:val="00865911"/>
    <w:rsid w:val="008B0D47"/>
    <w:rsid w:val="00930194"/>
    <w:rsid w:val="00980F9B"/>
    <w:rsid w:val="009B3959"/>
    <w:rsid w:val="00A02825"/>
    <w:rsid w:val="00A20573"/>
    <w:rsid w:val="00A5670E"/>
    <w:rsid w:val="00A6607B"/>
    <w:rsid w:val="00A8158B"/>
    <w:rsid w:val="00B053FD"/>
    <w:rsid w:val="00B60472"/>
    <w:rsid w:val="00BA3D5F"/>
    <w:rsid w:val="00BE0C06"/>
    <w:rsid w:val="00BF492F"/>
    <w:rsid w:val="00CB4227"/>
    <w:rsid w:val="00CF6389"/>
    <w:rsid w:val="00D145CB"/>
    <w:rsid w:val="00DD23B4"/>
    <w:rsid w:val="00DE1F74"/>
    <w:rsid w:val="00E8051F"/>
    <w:rsid w:val="00E95D8A"/>
    <w:rsid w:val="00EF56E5"/>
    <w:rsid w:val="00F01418"/>
    <w:rsid w:val="00F4158E"/>
    <w:rsid w:val="00F649E2"/>
    <w:rsid w:val="00F740DB"/>
    <w:rsid w:val="00F93D40"/>
    <w:rsid w:val="00FA0D17"/>
    <w:rsid w:val="00FA487C"/>
    <w:rsid w:val="00FD710B"/>
    <w:rsid w:val="00FF13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032CB68"/>
  <w15:chartTrackingRefBased/>
  <w15:docId w15:val="{8AAFBF20-87A9-1549-8258-968BE5865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45CB"/>
    <w:pPr>
      <w:tabs>
        <w:tab w:val="center" w:pos="4252"/>
        <w:tab w:val="right" w:pos="8504"/>
      </w:tabs>
      <w:snapToGrid w:val="0"/>
    </w:pPr>
  </w:style>
  <w:style w:type="character" w:customStyle="1" w:styleId="a4">
    <w:name w:val="ヘッダー (文字)"/>
    <w:basedOn w:val="a0"/>
    <w:link w:val="a3"/>
    <w:uiPriority w:val="99"/>
    <w:rsid w:val="00D145CB"/>
  </w:style>
  <w:style w:type="paragraph" w:styleId="a5">
    <w:name w:val="footer"/>
    <w:basedOn w:val="a"/>
    <w:link w:val="a6"/>
    <w:uiPriority w:val="99"/>
    <w:unhideWhenUsed/>
    <w:rsid w:val="00D145CB"/>
    <w:pPr>
      <w:tabs>
        <w:tab w:val="center" w:pos="4252"/>
        <w:tab w:val="right" w:pos="8504"/>
      </w:tabs>
      <w:snapToGrid w:val="0"/>
    </w:pPr>
  </w:style>
  <w:style w:type="character" w:customStyle="1" w:styleId="a6">
    <w:name w:val="フッター (文字)"/>
    <w:basedOn w:val="a0"/>
    <w:link w:val="a5"/>
    <w:uiPriority w:val="99"/>
    <w:rsid w:val="00D145CB"/>
  </w:style>
  <w:style w:type="paragraph" w:styleId="a7">
    <w:name w:val="List Paragraph"/>
    <w:basedOn w:val="a"/>
    <w:uiPriority w:val="34"/>
    <w:qFormat/>
    <w:rsid w:val="00167C66"/>
    <w:pPr>
      <w:ind w:leftChars="400" w:left="840"/>
    </w:pPr>
  </w:style>
  <w:style w:type="character" w:styleId="a8">
    <w:name w:val="Hyperlink"/>
    <w:basedOn w:val="a0"/>
    <w:uiPriority w:val="99"/>
    <w:unhideWhenUsed/>
    <w:rsid w:val="00167C66"/>
    <w:rPr>
      <w:color w:val="0563C1" w:themeColor="hyperlink"/>
      <w:u w:val="single"/>
    </w:rPr>
  </w:style>
  <w:style w:type="character" w:styleId="a9">
    <w:name w:val="Unresolved Mention"/>
    <w:basedOn w:val="a0"/>
    <w:uiPriority w:val="99"/>
    <w:semiHidden/>
    <w:unhideWhenUsed/>
    <w:rsid w:val="00167C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nza.doverstreetmarket.com/new-item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213</Words>
  <Characters>1218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前山　寿人</cp:lastModifiedBy>
  <cp:revision>4</cp:revision>
  <dcterms:created xsi:type="dcterms:W3CDTF">2021-04-09T06:08:00Z</dcterms:created>
  <dcterms:modified xsi:type="dcterms:W3CDTF">2021-04-09T06:15:00Z</dcterms:modified>
</cp:coreProperties>
</file>